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Минприроды № 1028 от 08.12.2020</w:t>
      </w:r>
    </w:p>
    <w:p>
      <w:pPr>
        <w:jc w:val="center"/>
      </w:pPr>
      <w:r>
        <w:rPr>
          <w:b/>
          <w:sz w:val="28"/>
        </w:rPr>
        <w:t>Данные учёта в области обращения с отходами</w:t>
      </w:r>
    </w:p>
    <w:p>
      <w:pPr>
        <w:jc w:val="center"/>
      </w:pPr>
      <w:r>
        <w:rPr>
          <w:b w:val="0"/>
          <w:sz w:val="22"/>
        </w:rPr>
        <w:t>Форма по приказу Минприроды России от 08.12.2020 № 1028</w:t>
      </w:r>
    </w:p>
    <w:p>
      <w:pPr>
        <w:ind w:firstLine="567"/>
        <w:jc w:val="both"/>
      </w:pPr>
      <w:r>
        <w:t>Наименование организации: [Наименование организации]</w:t>
      </w:r>
    </w:p>
    <w:p>
      <w:pPr>
        <w:ind w:firstLine="567"/>
        <w:jc w:val="both"/>
      </w:pPr>
      <w:r>
        <w:t>Обособленное подразделение: [Наименование обособленного подразделения / не имеется]</w:t>
      </w:r>
    </w:p>
    <w:p>
      <w:pPr>
        <w:ind w:firstLine="567"/>
        <w:jc w:val="both"/>
      </w:pPr>
      <w:r>
        <w:t>Период учёта: с [дата] по [дата]</w:t>
      </w:r>
    </w:p>
    <w:p>
      <w:pPr>
        <w:spacing w:before="200"/>
      </w:pPr>
      <w:r>
        <w:rPr>
          <w:b/>
          <w:color w:val="186872"/>
          <w:sz w:val="24"/>
        </w:rPr>
        <w:t>Таблица 1. Сведения об образовавшихся отходах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8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>
        <w:tc>
          <w:tcPr>
            <w:tcW w:type="dxa" w:w="1508"/>
          </w:tcPr>
          <w:p>
            <w:r/>
            <w:r>
              <w:rPr>
                <w:b/>
                <w:sz w:val="18"/>
              </w:rPr>
              <w:t>Наименование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Код ФККО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Класс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Образовано, т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Передано (кому, договор)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Утилизировано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Обезврежено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Размещено</w:t>
            </w:r>
          </w:p>
        </w:tc>
        <w:tc>
          <w:tcPr>
            <w:tcW w:type="dxa" w:w="1508"/>
          </w:tcPr>
          <w:p>
            <w:r/>
            <w:r>
              <w:rPr>
                <w:b/>
                <w:sz w:val="18"/>
              </w:rPr>
              <w:t>Наличие на конец периода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  <w:tr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  <w:tc>
          <w:tcPr>
            <w:tcW w:type="dxa" w:w="1508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Таблица 2. Сведения о переданных отходах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2"/>
        <w:gridCol w:w="2262"/>
        <w:gridCol w:w="2262"/>
        <w:gridCol w:w="2262"/>
        <w:gridCol w:w="2262"/>
        <w:gridCol w:w="2262"/>
      </w:tblGrid>
      <w:tr>
        <w:tc>
          <w:tcPr>
            <w:tcW w:type="dxa" w:w="2262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Отход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Количество, т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Получатель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Номер лицензии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Договор, акт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</w:tbl>
    <w:p/>
    <w:p>
      <w:r>
        <w:t>Ответственный за ведение учёта: [ФИО], [должность]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